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年四川省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经济和信息化厅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企业技术中心推荐汇总表</w:t>
      </w:r>
    </w:p>
    <w:bookmarkEnd w:id="0"/>
    <w:p>
      <w:pPr>
        <w:pStyle w:val="3"/>
        <w:ind w:left="0" w:leftChars="0" w:firstLine="0" w:firstLineChars="0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推荐单位：（盖章）                                                                日期：</w:t>
      </w:r>
    </w:p>
    <w:tbl>
      <w:tblPr>
        <w:tblStyle w:val="5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151"/>
        <w:gridCol w:w="1151"/>
        <w:gridCol w:w="1151"/>
        <w:gridCol w:w="1151"/>
        <w:gridCol w:w="1151"/>
        <w:gridCol w:w="1151"/>
        <w:gridCol w:w="1151"/>
        <w:gridCol w:w="1151"/>
        <w:gridCol w:w="1151"/>
        <w:gridCol w:w="1151"/>
        <w:gridCol w:w="11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组织机构代码/三证合一码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所属区（县）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企业主导产品所属产业类别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黑体" w:cs="Times New Roman"/>
                <w:color w:val="000000"/>
                <w:sz w:val="24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u w:val="none"/>
                <w:lang w:val="en-US" w:eastAsia="zh-CN" w:bidi="ar"/>
              </w:rPr>
              <w:t>年主营业务收入（万元）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黑体" w:cs="Times New Roman"/>
                <w:color w:val="000000"/>
                <w:sz w:val="24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u w:val="none"/>
                <w:lang w:val="en-US" w:eastAsia="zh-CN" w:bidi="ar"/>
              </w:rPr>
              <w:t>年度研究与试验发展经费支出（万元）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黑体" w:cs="Times New Roman"/>
                <w:color w:val="000000"/>
                <w:sz w:val="24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黑体" w:cs="Times New Roman"/>
                <w:color w:val="000000"/>
                <w:sz w:val="24"/>
                <w:u w:val="none"/>
                <w:lang w:val="en-US" w:eastAsia="zh-CN" w:bidi="ar"/>
              </w:rPr>
              <w:t>年专职研究与试验发展人员数（人）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研发经费支出占主营业务收入的比重（%）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技术开发仪器设备原值（万元）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拥有的全部有效一类知识产权数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市级企业技术中心认定时间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…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2"/>
        <w:rPr>
          <w:rFonts w:hint="default"/>
          <w:lang w:val="en-US" w:eastAsia="zh-CN"/>
        </w:rPr>
      </w:pPr>
    </w:p>
    <w:p/>
    <w:sectPr>
      <w:pgSz w:w="16838" w:h="11906" w:orient="landscape"/>
      <w:pgMar w:top="1531" w:right="170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FF8561"/>
    <w:rsid w:val="33F93A34"/>
    <w:rsid w:val="3F97DB10"/>
    <w:rsid w:val="477FBCB9"/>
    <w:rsid w:val="57760E7B"/>
    <w:rsid w:val="5E7B31BD"/>
    <w:rsid w:val="66DE7569"/>
    <w:rsid w:val="67DD0D71"/>
    <w:rsid w:val="6B7B4F8A"/>
    <w:rsid w:val="6D7E5B87"/>
    <w:rsid w:val="6EC57560"/>
    <w:rsid w:val="6FFF1703"/>
    <w:rsid w:val="70FC1676"/>
    <w:rsid w:val="72FED97D"/>
    <w:rsid w:val="74D20480"/>
    <w:rsid w:val="76FF255B"/>
    <w:rsid w:val="7BFF8561"/>
    <w:rsid w:val="7CDBAFBF"/>
    <w:rsid w:val="7DFFAFF5"/>
    <w:rsid w:val="7F54F343"/>
    <w:rsid w:val="7F6DD9E7"/>
    <w:rsid w:val="B9FC405A"/>
    <w:rsid w:val="BD76C539"/>
    <w:rsid w:val="D4AD432D"/>
    <w:rsid w:val="D6EE02F9"/>
    <w:rsid w:val="EEDF7EAC"/>
    <w:rsid w:val="EFDBAC75"/>
    <w:rsid w:val="FB661C6F"/>
    <w:rsid w:val="FBDF1832"/>
    <w:rsid w:val="FBF60633"/>
    <w:rsid w:val="FF1BD07F"/>
    <w:rsid w:val="FF7D15A9"/>
    <w:rsid w:val="FFF4018C"/>
    <w:rsid w:val="FFFC9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99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/>
      <w:spacing w:line="360" w:lineRule="auto"/>
      <w:jc w:val="left"/>
    </w:pPr>
    <w:rPr>
      <w:rFonts w:ascii="Calibri" w:hAnsi="Calibri" w:eastAsia="宋体" w:cs="Times New Roman"/>
      <w:color w:val="000000"/>
      <w:kern w:val="0"/>
      <w:sz w:val="24"/>
      <w:szCs w:val="24"/>
      <w:lang w:val="en-US" w:eastAsia="en-US" w:bidi="en-US"/>
    </w:rPr>
  </w:style>
  <w:style w:type="paragraph" w:styleId="3">
    <w:name w:val="index 8"/>
    <w:next w:val="1"/>
    <w:semiHidden/>
    <w:qFormat/>
    <w:uiPriority w:val="99"/>
    <w:pPr>
      <w:widowControl w:val="0"/>
      <w:ind w:left="294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  <w:style w:type="paragraph" w:customStyle="1" w:styleId="7">
    <w:name w:val="1.0发文主标题"/>
    <w:basedOn w:val="1"/>
    <w:next w:val="1"/>
    <w:qFormat/>
    <w:uiPriority w:val="0"/>
    <w:pPr>
      <w:ind w:firstLine="0" w:firstLineChars="0"/>
      <w:jc w:val="center"/>
    </w:pPr>
    <w:rPr>
      <w:rFonts w:eastAsia="方正小标宋简体"/>
      <w:sz w:val="44"/>
    </w:rPr>
  </w:style>
  <w:style w:type="paragraph" w:customStyle="1" w:styleId="8">
    <w:name w:val="1.1发文号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9">
    <w:name w:val="1.2发文主送机关"/>
    <w:basedOn w:val="1"/>
    <w:next w:val="1"/>
    <w:qFormat/>
    <w:uiPriority w:val="0"/>
    <w:pPr>
      <w:ind w:firstLine="0" w:firstLineChars="0"/>
    </w:pPr>
  </w:style>
  <w:style w:type="paragraph" w:customStyle="1" w:styleId="10">
    <w:name w:val="3正文一级标题"/>
    <w:basedOn w:val="1"/>
    <w:next w:val="1"/>
    <w:qFormat/>
    <w:uiPriority w:val="0"/>
    <w:rPr>
      <w:rFonts w:eastAsia="黑体"/>
    </w:rPr>
  </w:style>
  <w:style w:type="paragraph" w:customStyle="1" w:styleId="11">
    <w:name w:val="5正文三级标题"/>
    <w:basedOn w:val="1"/>
    <w:next w:val="1"/>
    <w:qFormat/>
    <w:uiPriority w:val="0"/>
    <w:rPr>
      <w:b/>
    </w:rPr>
  </w:style>
  <w:style w:type="paragraph" w:customStyle="1" w:styleId="12">
    <w:name w:val="6正文四级标题"/>
    <w:basedOn w:val="1"/>
    <w:next w:val="1"/>
    <w:qFormat/>
    <w:uiPriority w:val="0"/>
  </w:style>
  <w:style w:type="paragraph" w:customStyle="1" w:styleId="13">
    <w:name w:val="4正文二级标题"/>
    <w:basedOn w:val="1"/>
    <w:next w:val="1"/>
    <w:qFormat/>
    <w:uiPriority w:val="0"/>
    <w:rPr>
      <w:rFonts w:eastAsia="楷体_GB2312"/>
      <w:b/>
    </w:rPr>
  </w:style>
  <w:style w:type="paragraph" w:customStyle="1" w:styleId="14">
    <w:name w:val="图片格式"/>
    <w:basedOn w:val="1"/>
    <w:next w:val="1"/>
    <w:qFormat/>
    <w:uiPriority w:val="0"/>
    <w:pPr>
      <w:spacing w:line="240" w:lineRule="auto"/>
      <w:ind w:firstLine="0" w:firstLineChars="0"/>
      <w:jc w:val="center"/>
    </w:pPr>
  </w:style>
  <w:style w:type="paragraph" w:customStyle="1" w:styleId="15">
    <w:name w:val="7.1图表头"/>
    <w:basedOn w:val="1"/>
    <w:next w:val="1"/>
    <w:qFormat/>
    <w:uiPriority w:val="0"/>
    <w:pPr>
      <w:ind w:firstLine="0" w:firstLineChars="0"/>
      <w:jc w:val="center"/>
    </w:pPr>
    <w:rPr>
      <w:sz w:val="30"/>
    </w:rPr>
  </w:style>
  <w:style w:type="paragraph" w:customStyle="1" w:styleId="16">
    <w:name w:val="7.2图片格式"/>
    <w:basedOn w:val="1"/>
    <w:next w:val="1"/>
    <w:qFormat/>
    <w:uiPriority w:val="0"/>
    <w:pPr>
      <w:spacing w:line="240" w:lineRule="auto"/>
      <w:ind w:firstLine="0" w:firstLineChars="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2026-05-08T19:53:00Z</dcterms:created>
  <dc:creator>user</dc:creator>
  <cp:lastModifiedBy>user</cp:lastModifiedBy>
  <dcterms:modified xsi:type="dcterms:W3CDTF">2026-05-08T19:56:51Z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